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3C" w:rsidRDefault="00232FD7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ZAINTZAILE POLTSAREN ZERRENDAK</w:t>
      </w:r>
    </w:p>
    <w:p w:rsidR="00E3553C" w:rsidRDefault="00232FD7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 PROBA EGITEKE ETA EBALUATZEKE DIREN HAUTAGAIEN ZERRENDA, ZENTROZ ETA PUNTUAZIOZ</w:t>
      </w:r>
    </w:p>
    <w:p w:rsidR="00E3553C" w:rsidRDefault="00232FD7">
      <w:pPr>
        <w:widowControl w:val="0"/>
        <w:tabs>
          <w:tab w:val="center" w:pos="4852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LISTAS DE LA BOLSA DE CUIDADOR/A</w:t>
      </w:r>
    </w:p>
    <w:p w:rsidR="00E3553C" w:rsidRDefault="00232FD7">
      <w:pPr>
        <w:widowControl w:val="0"/>
        <w:tabs>
          <w:tab w:val="center" w:pos="4860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RELACIÓN DE ASPIRANTES PENDIENTE DE REALIZACIÓN Y EVALUACIÓN DE LA SEGUNDA PRUEBA POR </w:t>
      </w:r>
    </w:p>
    <w:p w:rsidR="00E3553C" w:rsidRDefault="00232FD7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CENTRO Y PUNTUACIÓN</w:t>
      </w:r>
    </w:p>
    <w:p w:rsidR="00E3553C" w:rsidRDefault="00232FD7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Ategorrieta</w:t>
      </w:r>
      <w:proofErr w:type="spellEnd"/>
    </w:p>
    <w:p w:rsidR="00E3553C" w:rsidRDefault="00232FD7">
      <w:pPr>
        <w:widowControl w:val="0"/>
        <w:tabs>
          <w:tab w:val="center" w:pos="6722"/>
        </w:tabs>
        <w:autoSpaceDE w:val="0"/>
        <w:autoSpaceDN w:val="0"/>
        <w:adjustRightInd w:val="0"/>
        <w:spacing w:before="13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E3553C" w:rsidRDefault="00232FD7">
      <w:pPr>
        <w:widowControl w:val="0"/>
        <w:tabs>
          <w:tab w:val="left" w:pos="90"/>
          <w:tab w:val="left" w:pos="48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Izena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/nombre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GIL BARREIRO, JESSICA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37,46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ABENDAÑO MUJIKA, UXUE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34,74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GALAN GARCIA, EIDER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32,73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GOROSTIDI BARRIOS, MIREN GOTZONE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31,65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ARANDIA IRATZOKI, JOSUNE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OTEGUI OCHOA, AINHOA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OTEGI GOIKOETXEA, MIRARI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BERECIARTUA SALAMERO, JUANA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25,13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E3553C" w:rsidRDefault="00232FD7">
      <w:pPr>
        <w:widowControl w:val="0"/>
        <w:tabs>
          <w:tab w:val="left" w:pos="90"/>
        </w:tabs>
        <w:autoSpaceDE w:val="0"/>
        <w:autoSpaceDN w:val="0"/>
        <w:adjustRightInd w:val="0"/>
        <w:spacing w:before="509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Lan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E3553C" w:rsidRDefault="00232F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E3553C" w:rsidRDefault="00232F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Hizkuntz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E3553C" w:rsidRDefault="00232F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Gaikuntza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</w:t>
      </w:r>
      <w:r>
        <w:rPr>
          <w:rFonts w:ascii="Times New Roman" w:hAnsi="Times New Roman" w:cs="Times New Roman"/>
          <w:color w:val="000000"/>
          <w:sz w:val="16"/>
          <w:szCs w:val="16"/>
        </w:rPr>
        <w:t>/Prueba de capacitación</w:t>
      </w:r>
    </w:p>
    <w:p w:rsidR="00E3553C" w:rsidRPr="00C5271A" w:rsidRDefault="00232FD7">
      <w:pPr>
        <w:widowControl w:val="0"/>
        <w:tabs>
          <w:tab w:val="left" w:pos="90"/>
        </w:tabs>
        <w:autoSpaceDE w:val="0"/>
        <w:autoSpaceDN w:val="0"/>
        <w:adjustRightInd w:val="0"/>
        <w:spacing w:before="714"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Onartuak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izan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diren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eta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Bigarren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egin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behar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duten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lehiakideei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pertsonalki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jakinaraziko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zaizkie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horiek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egiteko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datak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.</w:t>
      </w:r>
    </w:p>
    <w:p w:rsidR="00E3553C" w:rsidRDefault="00232FD7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los aspirantes admitidos que deban realizar la Segunda Prueba se les comunicará personalmente las fechas de realización de la misma.</w:t>
      </w:r>
    </w:p>
    <w:p w:rsidR="00027C03" w:rsidRDefault="00027C03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Behin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behineko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puntuazioen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aurkako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erreklamazioa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2020ko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ekainaren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11 arte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egun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hori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barne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>aurkeztu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>ahalko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da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17EE2">
        <w:rPr>
          <w:rFonts w:ascii="Times New Roman" w:hAnsi="Times New Roman" w:cs="Times New Roman"/>
          <w:color w:val="000000"/>
          <w:sz w:val="18"/>
          <w:szCs w:val="18"/>
        </w:rPr>
        <w:t xml:space="preserve">Contra las puntuaciones provisionales podrá presentarse reclamación </w:t>
      </w:r>
      <w:r>
        <w:rPr>
          <w:rFonts w:ascii="Times New Roman" w:hAnsi="Times New Roman" w:cs="Times New Roman"/>
          <w:color w:val="000000"/>
          <w:sz w:val="18"/>
          <w:szCs w:val="18"/>
        </w:rPr>
        <w:t>hasta el 11 de junio de 2020 inclusive.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3553C" w:rsidRPr="00027C03" w:rsidRDefault="00232FD7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Donostia, 20</w:t>
      </w:r>
      <w:r w:rsidR="00C5271A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/06/0</w:t>
      </w:r>
      <w:r w:rsidR="00C5271A">
        <w:rPr>
          <w:rFonts w:ascii="Times New Roman" w:hAnsi="Times New Roman" w:cs="Times New Roman"/>
          <w:b/>
          <w:bCs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</w:t>
      </w:r>
    </w:p>
    <w:p w:rsidR="00E3553C" w:rsidRDefault="00232FD7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ZAINTZAILE POLTSAREN ZERRENDAK</w:t>
      </w:r>
    </w:p>
    <w:p w:rsidR="00E3553C" w:rsidRDefault="00232FD7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 PROBA EGITEKE ETA EBALUATZEKE DIREN HAUTAGAIEN ZERRENDA, ZENTROZ ETA PUNTUAZIOZ</w:t>
      </w:r>
    </w:p>
    <w:p w:rsidR="00E3553C" w:rsidRDefault="00232FD7">
      <w:pPr>
        <w:widowControl w:val="0"/>
        <w:tabs>
          <w:tab w:val="center" w:pos="4852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LISTAS DE LA BOLSA DE CUIDADOR/A</w:t>
      </w:r>
    </w:p>
    <w:p w:rsidR="00E3553C" w:rsidRDefault="00232FD7">
      <w:pPr>
        <w:widowControl w:val="0"/>
        <w:tabs>
          <w:tab w:val="center" w:pos="4860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RELACIÓN DE ASPIRANTES PENDIENTE DE REALIZACIÓN Y EVALUACIÓN DE LA SEGUNDA PRUEBA POR </w:t>
      </w:r>
    </w:p>
    <w:p w:rsidR="00E3553C" w:rsidRDefault="00232FD7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CENTRO Y PUNTUACIÓN</w:t>
      </w:r>
    </w:p>
    <w:p w:rsidR="00E3553C" w:rsidRDefault="00232FD7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Donostia</w:t>
      </w:r>
    </w:p>
    <w:p w:rsidR="00E3553C" w:rsidRDefault="00232FD7">
      <w:pPr>
        <w:widowControl w:val="0"/>
        <w:tabs>
          <w:tab w:val="center" w:pos="6722"/>
        </w:tabs>
        <w:autoSpaceDE w:val="0"/>
        <w:autoSpaceDN w:val="0"/>
        <w:adjustRightInd w:val="0"/>
        <w:spacing w:before="13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E3553C" w:rsidRDefault="00232FD7">
      <w:pPr>
        <w:widowControl w:val="0"/>
        <w:tabs>
          <w:tab w:val="left" w:pos="90"/>
          <w:tab w:val="left" w:pos="48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Izena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/nombre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ARANTZAMENDI ALLENDE, IDOIA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FABO IRAZUSTABARRENA, KARMELE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26,68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EIZAGUIRRE BARCO, MARIA ESTHER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26,33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IBARBURU SAROBE, MARIA MILAGROS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24,35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LORO ESPARZA, SUSANA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23,33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MUÑOZ SOLLA, AMAIA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YARZA MAIZ, 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NOGUEIRA MORENO, MARIA TERESA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1,625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before="509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Lan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Hizkuntz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Gaikuntza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</w:t>
      </w:r>
      <w:r>
        <w:rPr>
          <w:rFonts w:ascii="Times New Roman" w:hAnsi="Times New Roman" w:cs="Times New Roman"/>
          <w:color w:val="000000"/>
          <w:sz w:val="16"/>
          <w:szCs w:val="16"/>
        </w:rPr>
        <w:t>/Prueba de capacitación</w:t>
      </w:r>
    </w:p>
    <w:p w:rsidR="00027C03" w:rsidRPr="00C5271A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before="714"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Onartuak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izan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diren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eta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Bigarren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egin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behar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duten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lehiakideei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pertsonalki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jakinaraziko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zaizkie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horiek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egiteko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datak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.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los aspirantes admitidos que deban realizar la Segunda Prueba se les comunicará personalmente las fechas de realización de la misma.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Behin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behineko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puntuazioen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aurkako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erreklamazioa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2020ko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ekainaren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11 arte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egun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hori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barne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>aurkeztu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>ahalko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da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17EE2">
        <w:rPr>
          <w:rFonts w:ascii="Times New Roman" w:hAnsi="Times New Roman" w:cs="Times New Roman"/>
          <w:color w:val="000000"/>
          <w:sz w:val="18"/>
          <w:szCs w:val="18"/>
        </w:rPr>
        <w:t xml:space="preserve">Contra las puntuaciones provisionales podrá presentarse reclamación </w:t>
      </w:r>
      <w:r>
        <w:rPr>
          <w:rFonts w:ascii="Times New Roman" w:hAnsi="Times New Roman" w:cs="Times New Roman"/>
          <w:color w:val="000000"/>
          <w:sz w:val="18"/>
          <w:szCs w:val="18"/>
        </w:rPr>
        <w:t>hasta el 11 de junio de 2020 inclusive.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27C03" w:rsidRP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2020/06/03.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</w:t>
      </w:r>
    </w:p>
    <w:p w:rsidR="00C5271A" w:rsidRDefault="00C5271A" w:rsidP="00C5271A">
      <w:pPr>
        <w:widowControl w:val="0"/>
        <w:tabs>
          <w:tab w:val="left" w:pos="90"/>
        </w:tabs>
        <w:autoSpaceDE w:val="0"/>
        <w:autoSpaceDN w:val="0"/>
        <w:adjustRightInd w:val="0"/>
        <w:spacing w:before="988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3553C" w:rsidRDefault="00232FD7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ZAINTZAILE POLTSAREN ZERRENDAK</w:t>
      </w:r>
    </w:p>
    <w:p w:rsidR="00E3553C" w:rsidRDefault="00232FD7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 PROBA EGITEKE ETA EBALUATZEKE DIREN HAUTAGAIEN ZERRENDA, ZENTROZ ETA PUNTUAZIOZ</w:t>
      </w:r>
    </w:p>
    <w:p w:rsidR="00E3553C" w:rsidRDefault="00232FD7">
      <w:pPr>
        <w:widowControl w:val="0"/>
        <w:tabs>
          <w:tab w:val="center" w:pos="4852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LISTAS DE LA BOLSA DE CUIDADOR/A</w:t>
      </w:r>
    </w:p>
    <w:p w:rsidR="00E3553C" w:rsidRDefault="00232FD7">
      <w:pPr>
        <w:widowControl w:val="0"/>
        <w:tabs>
          <w:tab w:val="center" w:pos="4860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RELACIÓN DE ASPIRANTES PENDIENTE DE REALIZACIÓN Y EVALUACIÓN DE LA SEGUNDA PRUEBA POR </w:t>
      </w:r>
    </w:p>
    <w:p w:rsidR="00E3553C" w:rsidRDefault="00232FD7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CENTRO Y PUNTUACIÓN</w:t>
      </w:r>
    </w:p>
    <w:p w:rsidR="00E3553C" w:rsidRDefault="00232FD7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Fraisoro</w:t>
      </w:r>
    </w:p>
    <w:p w:rsidR="00E3553C" w:rsidRDefault="00232FD7">
      <w:pPr>
        <w:widowControl w:val="0"/>
        <w:tabs>
          <w:tab w:val="center" w:pos="6722"/>
        </w:tabs>
        <w:autoSpaceDE w:val="0"/>
        <w:autoSpaceDN w:val="0"/>
        <w:adjustRightInd w:val="0"/>
        <w:spacing w:before="13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E3553C" w:rsidRDefault="00232FD7">
      <w:pPr>
        <w:widowControl w:val="0"/>
        <w:tabs>
          <w:tab w:val="left" w:pos="90"/>
          <w:tab w:val="left" w:pos="48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Izena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/nombre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IZAGIRRE ARANDIA, MARIA JOSÉ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32,35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SAN SEBASTIAN RODRIGUEZ, 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31,33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E3553C" w:rsidRPr="0087132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Pr="0087132C"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87132C">
        <w:rPr>
          <w:rFonts w:ascii="Arial" w:hAnsi="Arial" w:cs="Arial"/>
          <w:sz w:val="24"/>
          <w:szCs w:val="24"/>
        </w:rPr>
        <w:tab/>
      </w:r>
      <w:r w:rsidRPr="0087132C">
        <w:rPr>
          <w:rFonts w:ascii="Times New Roman" w:hAnsi="Times New Roman" w:cs="Times New Roman"/>
          <w:color w:val="000000"/>
          <w:sz w:val="16"/>
          <w:szCs w:val="16"/>
        </w:rPr>
        <w:t>ECHART SAN SEBASTIAN, ONDITZ</w:t>
      </w:r>
      <w:r w:rsidRPr="0087132C">
        <w:rPr>
          <w:rFonts w:ascii="Arial" w:hAnsi="Arial" w:cs="Arial"/>
          <w:sz w:val="24"/>
          <w:szCs w:val="24"/>
        </w:rPr>
        <w:tab/>
      </w:r>
      <w:r w:rsidRPr="0087132C">
        <w:rPr>
          <w:rFonts w:ascii="Times New Roman" w:hAnsi="Times New Roman" w:cs="Times New Roman"/>
          <w:b/>
          <w:bCs/>
          <w:color w:val="000000"/>
          <w:sz w:val="16"/>
          <w:szCs w:val="16"/>
        </w:rPr>
        <w:t>31,23</w:t>
      </w:r>
      <w:r w:rsidRPr="0087132C">
        <w:rPr>
          <w:rFonts w:ascii="Arial" w:hAnsi="Arial" w:cs="Arial"/>
          <w:sz w:val="24"/>
          <w:szCs w:val="24"/>
        </w:rPr>
        <w:tab/>
      </w:r>
      <w:r w:rsidRPr="0087132C">
        <w:rPr>
          <w:rFonts w:ascii="Times New Roman" w:hAnsi="Times New Roman" w:cs="Times New Roman"/>
          <w:color w:val="000000"/>
          <w:sz w:val="16"/>
          <w:szCs w:val="16"/>
        </w:rPr>
        <w:t>0,31</w:t>
      </w:r>
      <w:r w:rsidRPr="0087132C">
        <w:rPr>
          <w:rFonts w:ascii="Arial" w:hAnsi="Arial" w:cs="Arial"/>
          <w:sz w:val="24"/>
          <w:szCs w:val="24"/>
        </w:rPr>
        <w:tab/>
      </w:r>
      <w:r w:rsidRPr="0087132C">
        <w:rPr>
          <w:rFonts w:ascii="Times New Roman" w:hAnsi="Times New Roman" w:cs="Times New Roman"/>
          <w:color w:val="000000"/>
          <w:sz w:val="16"/>
          <w:szCs w:val="16"/>
        </w:rPr>
        <w:t>2,325</w:t>
      </w:r>
      <w:r w:rsidRPr="0087132C">
        <w:rPr>
          <w:rFonts w:ascii="Arial" w:hAnsi="Arial" w:cs="Arial"/>
          <w:sz w:val="24"/>
          <w:szCs w:val="24"/>
        </w:rPr>
        <w:tab/>
      </w:r>
      <w:r w:rsidRPr="0087132C"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7132C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OTEGUI ALKORTA, AITZIBER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URKOLA ARRIATEGI, Mª AMPARO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ETXEBERRIA BEOBIDE, EIDER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24,33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ERASO SAN SEBASTIÁN, JUNE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GARMENDIA IÑURRITEGI, NAIARA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ZENDOIA TOLOSA, IRATXE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1,25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before="509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Lan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Hizkuntz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Gaikuntza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</w:t>
      </w:r>
      <w:r>
        <w:rPr>
          <w:rFonts w:ascii="Times New Roman" w:hAnsi="Times New Roman" w:cs="Times New Roman"/>
          <w:color w:val="000000"/>
          <w:sz w:val="16"/>
          <w:szCs w:val="16"/>
        </w:rPr>
        <w:t>/Prueba de capacitación</w:t>
      </w:r>
    </w:p>
    <w:p w:rsidR="00027C03" w:rsidRPr="00C5271A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before="714"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Onartuak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izan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diren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eta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Bigarren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egin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behar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duten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lehiakideei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pertsonalki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jakinaraziko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zaizkie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horiek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egiteko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datak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.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los aspirantes admitidos que deban realizar la Segunda Prueba se les comunicará personalmente las fechas de realización de la misma.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Behin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behineko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puntuazioen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aurkako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erreklamazioa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2020ko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ekainaren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11 arte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egun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hori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barne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>aurkeztu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>ahalko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da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17EE2">
        <w:rPr>
          <w:rFonts w:ascii="Times New Roman" w:hAnsi="Times New Roman" w:cs="Times New Roman"/>
          <w:color w:val="000000"/>
          <w:sz w:val="18"/>
          <w:szCs w:val="18"/>
        </w:rPr>
        <w:t xml:space="preserve">Contra las puntuaciones provisionales podrá presentarse reclamación </w:t>
      </w:r>
      <w:r>
        <w:rPr>
          <w:rFonts w:ascii="Times New Roman" w:hAnsi="Times New Roman" w:cs="Times New Roman"/>
          <w:color w:val="000000"/>
          <w:sz w:val="18"/>
          <w:szCs w:val="18"/>
        </w:rPr>
        <w:t>hasta el 11 de junio de 2020 inclusive.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27C03" w:rsidRP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2020/06/03.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</w:t>
      </w:r>
    </w:p>
    <w:p w:rsidR="00E3553C" w:rsidRDefault="00232FD7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ZAINTZAILE POLTSAREN ZERRENDAK</w:t>
      </w:r>
    </w:p>
    <w:p w:rsidR="00E3553C" w:rsidRDefault="00232FD7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 PROBA EGITEKE ETA EBALUATZEKE DIREN HAUTAGAIEN ZERRENDA, ZENTROZ ETA PUNTUAZIOZ</w:t>
      </w:r>
    </w:p>
    <w:p w:rsidR="00E3553C" w:rsidRDefault="00232FD7">
      <w:pPr>
        <w:widowControl w:val="0"/>
        <w:tabs>
          <w:tab w:val="center" w:pos="4852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LISTAS DE LA BOLSA DE CUIDADOR/A</w:t>
      </w:r>
    </w:p>
    <w:p w:rsidR="00E3553C" w:rsidRDefault="00232FD7">
      <w:pPr>
        <w:widowControl w:val="0"/>
        <w:tabs>
          <w:tab w:val="center" w:pos="4860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RELACIÓN DE ASPIRANTES PENDIENTE DE REALIZACIÓN Y EVALUACIÓN DE LA SEGUNDA PRUEBA POR </w:t>
      </w:r>
    </w:p>
    <w:p w:rsidR="00E3553C" w:rsidRDefault="00232FD7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CENTRO Y PUNTUACIÓN</w:t>
      </w:r>
    </w:p>
    <w:p w:rsidR="00E3553C" w:rsidRDefault="00232FD7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Zubieta</w:t>
      </w:r>
    </w:p>
    <w:p w:rsidR="00E3553C" w:rsidRDefault="00232FD7">
      <w:pPr>
        <w:widowControl w:val="0"/>
        <w:tabs>
          <w:tab w:val="center" w:pos="6722"/>
        </w:tabs>
        <w:autoSpaceDE w:val="0"/>
        <w:autoSpaceDN w:val="0"/>
        <w:adjustRightInd w:val="0"/>
        <w:spacing w:before="13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E3553C" w:rsidRDefault="00232FD7">
      <w:pPr>
        <w:widowControl w:val="0"/>
        <w:tabs>
          <w:tab w:val="left" w:pos="90"/>
          <w:tab w:val="left" w:pos="48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Izena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/nombre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MENDIZABAL ALUSTIZA, AMAIA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31,28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MENDIZABAL ESNAOLA, ELENA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30,77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4,075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ZABALO ADURIZ, ESCOLASTICA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IRAZUSTA AROCENA, IZAR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GRANDE GOÑI, BEATRIZ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3,65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VELAZQUEZ MARTINEZ, ITZIAR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before="509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Lan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Hizkuntz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Gaikuntza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</w:t>
      </w:r>
      <w:r>
        <w:rPr>
          <w:rFonts w:ascii="Times New Roman" w:hAnsi="Times New Roman" w:cs="Times New Roman"/>
          <w:color w:val="000000"/>
          <w:sz w:val="16"/>
          <w:szCs w:val="16"/>
        </w:rPr>
        <w:t>/Prueba de capacitación</w:t>
      </w:r>
    </w:p>
    <w:p w:rsidR="00027C03" w:rsidRPr="00C5271A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before="714"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Onartuak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izan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diren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eta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Bigarren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egin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behar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duten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lehiakideei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pertsonalki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jakinaraziko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zaizkie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horiek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egiteko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datak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.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los aspirantes admitidos que deban realizar la Segunda Prueba se les comunicará personalmente las fechas de realización de la misma.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Behin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behineko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puntuazioen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aurkako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erreklamazioa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2020ko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ekainaren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11 arte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egun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hori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barne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>aurkeztu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>ahalko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da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17EE2">
        <w:rPr>
          <w:rFonts w:ascii="Times New Roman" w:hAnsi="Times New Roman" w:cs="Times New Roman"/>
          <w:color w:val="000000"/>
          <w:sz w:val="18"/>
          <w:szCs w:val="18"/>
        </w:rPr>
        <w:t xml:space="preserve">Contra las puntuaciones provisionales podrá presentarse reclamación </w:t>
      </w:r>
      <w:r>
        <w:rPr>
          <w:rFonts w:ascii="Times New Roman" w:hAnsi="Times New Roman" w:cs="Times New Roman"/>
          <w:color w:val="000000"/>
          <w:sz w:val="18"/>
          <w:szCs w:val="18"/>
        </w:rPr>
        <w:t>hasta el 11 de junio de 2020 inclusive.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27C03" w:rsidRP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2020/06/03.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</w:t>
      </w:r>
    </w:p>
    <w:p w:rsidR="00E3553C" w:rsidRDefault="00232FD7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ZAINTZAILE POLTSAREN ZERRENDAK</w:t>
      </w:r>
    </w:p>
    <w:p w:rsidR="00E3553C" w:rsidRDefault="00232FD7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 PROBA EGITEKE ETA EBALUATZEKE DIREN HAUTAGAIEN ZERRENDA, ZENTROZ ETA PUNTUAZIOZ</w:t>
      </w:r>
    </w:p>
    <w:p w:rsidR="00E3553C" w:rsidRDefault="00232FD7">
      <w:pPr>
        <w:widowControl w:val="0"/>
        <w:tabs>
          <w:tab w:val="center" w:pos="4852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LISTAS DE LA BOLSA DE CUIDADOR/A</w:t>
      </w:r>
    </w:p>
    <w:p w:rsidR="00E3553C" w:rsidRDefault="00232FD7">
      <w:pPr>
        <w:widowControl w:val="0"/>
        <w:tabs>
          <w:tab w:val="center" w:pos="4860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RELACIÓN DE ASPIRANTES PENDIENTE DE REALIZACIÓN Y EVALUACIÓN DE LA SEGUNDA PRUEBA POR </w:t>
      </w:r>
    </w:p>
    <w:p w:rsidR="00E3553C" w:rsidRDefault="00232FD7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CENTRO Y PUNTUACIÓN</w:t>
      </w:r>
    </w:p>
    <w:p w:rsidR="00E3553C" w:rsidRDefault="00232FD7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Zubillaga</w:t>
      </w:r>
      <w:proofErr w:type="spellEnd"/>
    </w:p>
    <w:p w:rsidR="00E3553C" w:rsidRDefault="00232FD7">
      <w:pPr>
        <w:widowControl w:val="0"/>
        <w:tabs>
          <w:tab w:val="center" w:pos="6722"/>
        </w:tabs>
        <w:autoSpaceDE w:val="0"/>
        <w:autoSpaceDN w:val="0"/>
        <w:adjustRightInd w:val="0"/>
        <w:spacing w:before="13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E3553C" w:rsidRDefault="00232FD7">
      <w:pPr>
        <w:widowControl w:val="0"/>
        <w:tabs>
          <w:tab w:val="left" w:pos="90"/>
          <w:tab w:val="left" w:pos="48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color w:val="000000"/>
        </w:rPr>
        <w:t>Izena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/nombre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LETURIA DELFRADE, 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58,93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URRETABIZKAIA ZABALETA, GARAZI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MARISCURRENA DIEZ, IÑAKI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CASAIS YARZA, MIKEL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SOLAGUREN URIBEZUBIA, 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32,16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DEL EGIDO ARZA, RUTH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LOPEZ DE ARETXAGA GARMENDIA, AITZIBER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31,73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JIMENEZ MERINO, MIREN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GARITAONANDIA APERRIBAY, ICIAR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ARANBARRI EIZMENDI, MIREIA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PRIETO COCA, ALICIA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MARCHENA EGUIBAR, EDURNE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27,03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RUIZ GARCIA, CRISTINA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26,08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ARAMENDI IZTUETA, NEREA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25,73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CHINCHURRETA YARZA, IRATXE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VIVIAN ARAUJO, AITOR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24,25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ARRANZ ORTIZ, IDOIA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24,25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OTERO GOMEZ, YOLANDA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E3553C" w:rsidRDefault="00232FD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AZCARATE-ASCASUA BOROBIA, MARINA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1,25</w:t>
      </w:r>
    </w:p>
    <w:p w:rsidR="00027C03" w:rsidRDefault="00232FD7" w:rsidP="00027C03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JIMENEZ PORCEL, JANIRE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</w:p>
    <w:p w:rsidR="00027C03" w:rsidRDefault="00027C03" w:rsidP="00027C03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27C03" w:rsidRDefault="00027C03" w:rsidP="00027C03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27C03" w:rsidRDefault="00027C03" w:rsidP="00027C03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27C03" w:rsidRDefault="00027C03" w:rsidP="00027C03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27C03" w:rsidRDefault="00027C03" w:rsidP="00027C03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27C03" w:rsidRDefault="00027C03" w:rsidP="00027C03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27C03" w:rsidRDefault="00027C03" w:rsidP="00027C03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27C03" w:rsidRDefault="00027C03" w:rsidP="00027C03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27C03" w:rsidRDefault="00027C03" w:rsidP="00027C03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27C03" w:rsidRDefault="00027C03" w:rsidP="00027C03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27C03" w:rsidRDefault="00027C03" w:rsidP="00027C03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27C03" w:rsidRDefault="00027C03" w:rsidP="00027C03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27C03" w:rsidRDefault="00027C03" w:rsidP="00027C03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27C03" w:rsidRPr="00027C03" w:rsidRDefault="00027C03" w:rsidP="00027C03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1a: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Lan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Hizkuntz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Gaikuntza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</w:t>
      </w:r>
      <w:r>
        <w:rPr>
          <w:rFonts w:ascii="Times New Roman" w:hAnsi="Times New Roman" w:cs="Times New Roman"/>
          <w:color w:val="000000"/>
          <w:sz w:val="16"/>
          <w:szCs w:val="16"/>
        </w:rPr>
        <w:t>/Prueba de capacitación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27C03" w:rsidRP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Onartuak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izan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diren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eta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Bigarren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egin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behar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duten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lehiakideei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pertsonalki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jakinaraziko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zaizkie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horiek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egiteko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datak</w:t>
      </w:r>
      <w:proofErr w:type="spellEnd"/>
      <w:r w:rsidRPr="00C5271A">
        <w:rPr>
          <w:rFonts w:ascii="Times New Roman" w:hAnsi="Times New Roman" w:cs="Times New Roman"/>
          <w:b/>
          <w:color w:val="000000"/>
          <w:sz w:val="16"/>
          <w:szCs w:val="16"/>
        </w:rPr>
        <w:t>.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los aspirantes admitidos que deban realizar la Segunda Prueba se les comunicará personalmente las fechas de realización de la misma.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Behin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behineko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puntuazioen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aurkako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erreklamazioa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2020ko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ekainaren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11 arte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egun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hori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barne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>aurkeztu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>ahalko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da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17EE2">
        <w:rPr>
          <w:rFonts w:ascii="Times New Roman" w:hAnsi="Times New Roman" w:cs="Times New Roman"/>
          <w:color w:val="000000"/>
          <w:sz w:val="18"/>
          <w:szCs w:val="18"/>
        </w:rPr>
        <w:t xml:space="preserve">Contra las puntuaciones provisionales podrá presentarse reclamación </w:t>
      </w:r>
      <w:r>
        <w:rPr>
          <w:rFonts w:ascii="Times New Roman" w:hAnsi="Times New Roman" w:cs="Times New Roman"/>
          <w:color w:val="000000"/>
          <w:sz w:val="18"/>
          <w:szCs w:val="18"/>
        </w:rPr>
        <w:t>hasta el 11 de junio de 2020 inclusive.</w:t>
      </w: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27C03" w:rsidRPr="00027C03" w:rsidRDefault="00027C03" w:rsidP="00027C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2020/06/03.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</w:t>
      </w:r>
    </w:p>
    <w:p w:rsidR="00E3553C" w:rsidRDefault="00E3553C" w:rsidP="00C5271A">
      <w:pPr>
        <w:widowControl w:val="0"/>
        <w:tabs>
          <w:tab w:val="left" w:pos="90"/>
        </w:tabs>
        <w:autoSpaceDE w:val="0"/>
        <w:autoSpaceDN w:val="0"/>
        <w:adjustRightInd w:val="0"/>
        <w:spacing w:before="988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sectPr w:rsidR="00E35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 w:code="9"/>
      <w:pgMar w:top="1588" w:right="851" w:bottom="45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4D" w:rsidRDefault="00D0234D" w:rsidP="00D0234D">
      <w:pPr>
        <w:spacing w:after="0" w:line="240" w:lineRule="auto"/>
      </w:pPr>
      <w:r>
        <w:separator/>
      </w:r>
    </w:p>
  </w:endnote>
  <w:endnote w:type="continuationSeparator" w:id="0">
    <w:p w:rsidR="00D0234D" w:rsidRDefault="00D0234D" w:rsidP="00D0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4D" w:rsidRDefault="00D023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4D" w:rsidRDefault="00D0234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4D" w:rsidRDefault="00D023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4D" w:rsidRDefault="00D0234D" w:rsidP="00D0234D">
      <w:pPr>
        <w:spacing w:after="0" w:line="240" w:lineRule="auto"/>
      </w:pPr>
      <w:r>
        <w:separator/>
      </w:r>
    </w:p>
  </w:footnote>
  <w:footnote w:type="continuationSeparator" w:id="0">
    <w:p w:rsidR="00D0234D" w:rsidRDefault="00D0234D" w:rsidP="00D0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4D" w:rsidRDefault="00D023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4D" w:rsidRDefault="00D0234D">
    <w:pPr>
      <w:pStyle w:val="Encabezado"/>
    </w:pPr>
    <w:r>
      <w:rPr>
        <w:noProof/>
      </w:rPr>
      <w:drawing>
        <wp:inline distT="0" distB="0" distL="0" distR="0" wp14:anchorId="7996FDE3" wp14:editId="26AA6794">
          <wp:extent cx="1763712" cy="620713"/>
          <wp:effectExtent l="0" t="0" r="8255" b="8255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4" t="31349" r="4921" b="27313"/>
                  <a:stretch>
                    <a:fillRect/>
                  </a:stretch>
                </pic:blipFill>
                <pic:spPr bwMode="auto">
                  <a:xfrm>
                    <a:off x="0" y="0"/>
                    <a:ext cx="1763712" cy="6207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4D" w:rsidRDefault="00D023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24"/>
    <w:rsid w:val="00027C03"/>
    <w:rsid w:val="00232FD7"/>
    <w:rsid w:val="003D746A"/>
    <w:rsid w:val="0087132C"/>
    <w:rsid w:val="00C5271A"/>
    <w:rsid w:val="00D0234D"/>
    <w:rsid w:val="00E3553C"/>
    <w:rsid w:val="00F1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34D"/>
  </w:style>
  <w:style w:type="paragraph" w:styleId="Piedepgina">
    <w:name w:val="footer"/>
    <w:basedOn w:val="Normal"/>
    <w:link w:val="PiedepginaCar"/>
    <w:uiPriority w:val="99"/>
    <w:unhideWhenUsed/>
    <w:rsid w:val="00D02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34D"/>
  </w:style>
  <w:style w:type="paragraph" w:styleId="Textodeglobo">
    <w:name w:val="Balloon Text"/>
    <w:basedOn w:val="Normal"/>
    <w:link w:val="TextodegloboCar"/>
    <w:uiPriority w:val="99"/>
    <w:semiHidden/>
    <w:unhideWhenUsed/>
    <w:rsid w:val="00D0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34D"/>
  </w:style>
  <w:style w:type="paragraph" w:styleId="Piedepgina">
    <w:name w:val="footer"/>
    <w:basedOn w:val="Normal"/>
    <w:link w:val="PiedepginaCar"/>
    <w:uiPriority w:val="99"/>
    <w:unhideWhenUsed/>
    <w:rsid w:val="00D02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34D"/>
  </w:style>
  <w:style w:type="paragraph" w:styleId="Textodeglobo">
    <w:name w:val="Balloon Text"/>
    <w:basedOn w:val="Normal"/>
    <w:link w:val="TextodegloboCar"/>
    <w:uiPriority w:val="99"/>
    <w:semiHidden/>
    <w:unhideWhenUsed/>
    <w:rsid w:val="00D0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1081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BASURKO AIZPURU, Nerea</dc:creator>
  <cp:lastModifiedBy>BASURKO AIZPURU, Nerea</cp:lastModifiedBy>
  <cp:revision>12</cp:revision>
  <dcterms:created xsi:type="dcterms:W3CDTF">2020-06-03T09:13:00Z</dcterms:created>
  <dcterms:modified xsi:type="dcterms:W3CDTF">2020-06-04T07:17:00Z</dcterms:modified>
</cp:coreProperties>
</file>